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5C" w:rsidRPr="002B05CC" w:rsidRDefault="00BC595C" w:rsidP="00BC595C">
      <w:pPr>
        <w:rPr>
          <w:b/>
          <w:sz w:val="24"/>
          <w:szCs w:val="24"/>
        </w:rPr>
      </w:pPr>
      <w:proofErr w:type="spellStart"/>
      <w:r w:rsidRPr="002B05CC">
        <w:rPr>
          <w:b/>
          <w:sz w:val="24"/>
          <w:szCs w:val="24"/>
        </w:rPr>
        <w:t>Bumble</w:t>
      </w:r>
      <w:proofErr w:type="spellEnd"/>
      <w:r w:rsidRPr="002B05CC">
        <w:rPr>
          <w:b/>
          <w:sz w:val="24"/>
          <w:szCs w:val="24"/>
        </w:rPr>
        <w:t xml:space="preserve"> </w:t>
      </w:r>
      <w:proofErr w:type="spellStart"/>
      <w:r w:rsidRPr="002B05CC">
        <w:rPr>
          <w:b/>
          <w:sz w:val="24"/>
          <w:szCs w:val="24"/>
        </w:rPr>
        <w:t>Bee</w:t>
      </w:r>
      <w:proofErr w:type="spellEnd"/>
      <w:r w:rsidRPr="002B05CC">
        <w:rPr>
          <w:b/>
          <w:sz w:val="24"/>
          <w:szCs w:val="24"/>
        </w:rPr>
        <w:t xml:space="preserve"> f 2017</w:t>
      </w:r>
    </w:p>
    <w:p w:rsidR="00BC595C" w:rsidRDefault="00BC595C" w:rsidP="00BC595C">
      <w:r>
        <w:t>Till vardags ”</w:t>
      </w:r>
      <w:proofErr w:type="spellStart"/>
      <w:r w:rsidR="00204ABC">
        <w:t>Bumble</w:t>
      </w:r>
      <w:proofErr w:type="spellEnd"/>
      <w:r>
        <w:t>”.</w:t>
      </w:r>
      <w:r w:rsidR="005B468F">
        <w:t xml:space="preserve"> Vår dunderklump med kraftfullt avsprång, kvickhet och styrka. Han har utseendemässigt mycket från </w:t>
      </w:r>
      <w:proofErr w:type="spellStart"/>
      <w:r w:rsidR="005B468F">
        <w:t>Irco</w:t>
      </w:r>
      <w:proofErr w:type="spellEnd"/>
      <w:r w:rsidR="005B468F">
        <w:t xml:space="preserve"> Marco med sin breda bringa och bakparti, men inuti ett krutpaket med snabba reaktioner och </w:t>
      </w:r>
      <w:proofErr w:type="spellStart"/>
      <w:r w:rsidR="005B468F">
        <w:t>Baloubets</w:t>
      </w:r>
      <w:proofErr w:type="spellEnd"/>
      <w:r w:rsidR="005B468F">
        <w:t xml:space="preserve"> resning och uppfattningsförmåga. Han är av fin </w:t>
      </w:r>
      <w:proofErr w:type="spellStart"/>
      <w:r w:rsidR="005B468F">
        <w:t>ridmodell</w:t>
      </w:r>
      <w:proofErr w:type="spellEnd"/>
      <w:r w:rsidR="005B468F">
        <w:t xml:space="preserve">, </w:t>
      </w:r>
      <w:proofErr w:type="gramStart"/>
      <w:r w:rsidR="005B468F">
        <w:t>medelstor och bra temperament</w:t>
      </w:r>
      <w:proofErr w:type="gramEnd"/>
      <w:r w:rsidR="005B468F">
        <w:t xml:space="preserve">, och det blir spännande att se honom utvecklas framöver! </w:t>
      </w:r>
      <w:r>
        <w:t xml:space="preserve"> </w:t>
      </w:r>
    </w:p>
    <w:p w:rsidR="00204ABC" w:rsidRPr="004D2B23" w:rsidRDefault="00204ABC" w:rsidP="00204ABC">
      <w:pPr>
        <w:rPr>
          <w:rFonts w:ascii="Calibri" w:hAnsi="Calibri" w:cs="Calibri"/>
          <w:color w:val="060000"/>
        </w:rPr>
      </w:pPr>
      <w:r w:rsidRPr="00F26F53">
        <w:rPr>
          <w:rFonts w:ascii="Calibri" w:hAnsi="Calibri" w:cs="Calibri"/>
          <w:color w:val="060000"/>
        </w:rPr>
        <w:t xml:space="preserve">Mamman </w:t>
      </w:r>
      <w:proofErr w:type="spellStart"/>
      <w:r w:rsidRPr="004D2B23">
        <w:rPr>
          <w:rFonts w:ascii="Calibri" w:hAnsi="Calibri" w:cs="Calibri"/>
          <w:b/>
          <w:color w:val="060000"/>
        </w:rPr>
        <w:t>Balirca</w:t>
      </w:r>
      <w:proofErr w:type="spellEnd"/>
      <w:r w:rsidRPr="004D2B23">
        <w:rPr>
          <w:rFonts w:ascii="Calibri" w:hAnsi="Calibri" w:cs="Calibri"/>
          <w:b/>
          <w:color w:val="060000"/>
        </w:rPr>
        <w:t xml:space="preserve"> </w:t>
      </w:r>
      <w:proofErr w:type="spellStart"/>
      <w:r w:rsidRPr="004D2B23">
        <w:rPr>
          <w:rFonts w:ascii="Calibri" w:hAnsi="Calibri" w:cs="Calibri"/>
          <w:b/>
          <w:color w:val="060000"/>
        </w:rPr>
        <w:t>Gii</w:t>
      </w:r>
      <w:proofErr w:type="spellEnd"/>
      <w:r>
        <w:rPr>
          <w:rFonts w:ascii="Calibri" w:hAnsi="Calibri" w:cs="Calibri"/>
          <w:color w:val="060000"/>
        </w:rPr>
        <w:t xml:space="preserve"> är efter </w:t>
      </w:r>
      <w:proofErr w:type="spellStart"/>
      <w:r w:rsidRPr="0079747B">
        <w:rPr>
          <w:rFonts w:ascii="Calibri" w:hAnsi="Calibri" w:cs="Calibri"/>
          <w:b/>
          <w:color w:val="060000"/>
        </w:rPr>
        <w:t>Baloubet</w:t>
      </w:r>
      <w:proofErr w:type="spellEnd"/>
      <w:r w:rsidRPr="0079747B">
        <w:rPr>
          <w:rFonts w:ascii="Calibri" w:hAnsi="Calibri" w:cs="Calibri"/>
          <w:b/>
          <w:color w:val="060000"/>
        </w:rPr>
        <w:t xml:space="preserve"> du </w:t>
      </w:r>
      <w:proofErr w:type="spellStart"/>
      <w:r w:rsidRPr="0079747B">
        <w:rPr>
          <w:rFonts w:ascii="Calibri" w:hAnsi="Calibri" w:cs="Calibri"/>
          <w:b/>
          <w:color w:val="060000"/>
        </w:rPr>
        <w:t>Rouet</w:t>
      </w:r>
      <w:proofErr w:type="spellEnd"/>
      <w:r>
        <w:rPr>
          <w:rFonts w:ascii="Calibri" w:hAnsi="Calibri" w:cs="Calibri"/>
          <w:color w:val="060000"/>
        </w:rPr>
        <w:t xml:space="preserve"> och gick i aveln tidigt på grund av hennes fina härstamning. Hennes mamma </w:t>
      </w:r>
      <w:proofErr w:type="spellStart"/>
      <w:r w:rsidRPr="00204ABC">
        <w:rPr>
          <w:rFonts w:ascii="Calibri" w:hAnsi="Calibri" w:cs="Calibri"/>
          <w:color w:val="FF0000"/>
        </w:rPr>
        <w:t>Mirca</w:t>
      </w:r>
      <w:proofErr w:type="spellEnd"/>
      <w:r w:rsidRPr="00204ABC">
        <w:rPr>
          <w:rFonts w:ascii="Calibri" w:hAnsi="Calibri" w:cs="Calibri"/>
          <w:color w:val="FF0000"/>
        </w:rPr>
        <w:t xml:space="preserve"> G</w:t>
      </w:r>
      <w:r>
        <w:rPr>
          <w:rFonts w:ascii="Calibri" w:hAnsi="Calibri" w:cs="Calibri"/>
          <w:color w:val="060000"/>
        </w:rPr>
        <w:t xml:space="preserve"> gick svår klass med Evelyn </w:t>
      </w:r>
      <w:proofErr w:type="spellStart"/>
      <w:r>
        <w:rPr>
          <w:rFonts w:ascii="Calibri" w:hAnsi="Calibri" w:cs="Calibri"/>
          <w:color w:val="060000"/>
        </w:rPr>
        <w:t>Blaton</w:t>
      </w:r>
      <w:proofErr w:type="spellEnd"/>
      <w:r>
        <w:rPr>
          <w:rFonts w:ascii="Calibri" w:hAnsi="Calibri" w:cs="Calibri"/>
          <w:color w:val="060000"/>
        </w:rPr>
        <w:t xml:space="preserve"> och hon är ett av tre helsyskon som alla nådde toppnivå i sporten. Hennes helsyskon </w:t>
      </w:r>
      <w:proofErr w:type="spellStart"/>
      <w:r w:rsidRPr="00204ABC">
        <w:rPr>
          <w:rFonts w:ascii="Calibri" w:hAnsi="Calibri" w:cs="Calibri"/>
          <w:color w:val="FF0000"/>
        </w:rPr>
        <w:t>Marcoville</w:t>
      </w:r>
      <w:proofErr w:type="spellEnd"/>
      <w:r>
        <w:rPr>
          <w:rFonts w:ascii="Calibri" w:hAnsi="Calibri" w:cs="Calibri"/>
          <w:color w:val="060000"/>
        </w:rPr>
        <w:t xml:space="preserve">, sexa på OS i Barcelona, Nations Cupvinnare riden av maria Gretzer ingick i landslaget. Det gjorde också helbrodern </w:t>
      </w:r>
      <w:proofErr w:type="spellStart"/>
      <w:r w:rsidRPr="00204ABC">
        <w:rPr>
          <w:rFonts w:ascii="Calibri" w:hAnsi="Calibri" w:cs="Calibri"/>
          <w:color w:val="FF0000"/>
        </w:rPr>
        <w:t>Irco</w:t>
      </w:r>
      <w:proofErr w:type="spellEnd"/>
      <w:r w:rsidRPr="00204ABC">
        <w:rPr>
          <w:rFonts w:ascii="Calibri" w:hAnsi="Calibri" w:cs="Calibri"/>
          <w:color w:val="FF0000"/>
        </w:rPr>
        <w:t xml:space="preserve"> Mena</w:t>
      </w:r>
      <w:r>
        <w:rPr>
          <w:rFonts w:ascii="Calibri" w:hAnsi="Calibri" w:cs="Calibri"/>
          <w:color w:val="060000"/>
        </w:rPr>
        <w:t xml:space="preserve">, mycket framgångsrik i sporten och i aveln där man kan nämna avkommor som </w:t>
      </w:r>
      <w:proofErr w:type="spellStart"/>
      <w:r>
        <w:rPr>
          <w:rFonts w:ascii="Calibri" w:hAnsi="Calibri" w:cs="Calibri"/>
          <w:color w:val="060000"/>
        </w:rPr>
        <w:t>Wega</w:t>
      </w:r>
      <w:proofErr w:type="spellEnd"/>
      <w:r>
        <w:rPr>
          <w:rFonts w:ascii="Calibri" w:hAnsi="Calibri" w:cs="Calibri"/>
          <w:color w:val="060000"/>
        </w:rPr>
        <w:t xml:space="preserve"> Silvermedaljör på OS i London 2012</w:t>
      </w:r>
      <w:r w:rsidR="00580E63">
        <w:rPr>
          <w:rFonts w:ascii="Calibri" w:hAnsi="Calibri" w:cs="Calibri"/>
          <w:color w:val="060000"/>
        </w:rPr>
        <w:t>, och Sultan som tog brons i laghoppning under samma mästerskap. Inte dåligt med medaljörer under samma OS i två discipliner!</w:t>
      </w:r>
    </w:p>
    <w:p w:rsidR="00580E63" w:rsidRDefault="00BC595C" w:rsidP="00BC595C">
      <w:r>
        <w:t xml:space="preserve">Pappan </w:t>
      </w:r>
      <w:r w:rsidR="00580E63" w:rsidRPr="005B468F">
        <w:rPr>
          <w:b/>
        </w:rPr>
        <w:t xml:space="preserve">Lars </w:t>
      </w:r>
      <w:proofErr w:type="spellStart"/>
      <w:r w:rsidR="00580E63" w:rsidRPr="005B468F">
        <w:rPr>
          <w:b/>
        </w:rPr>
        <w:t>Irco</w:t>
      </w:r>
      <w:proofErr w:type="spellEnd"/>
      <w:r w:rsidR="00580E63" w:rsidRPr="005B468F">
        <w:rPr>
          <w:b/>
        </w:rPr>
        <w:t xml:space="preserve"> G</w:t>
      </w:r>
      <w:r w:rsidR="00580E63">
        <w:t xml:space="preserve"> gick ur tiden alldeles för tidigt efter en olycka. Under sin korta karriär hos Pessoa </w:t>
      </w:r>
      <w:proofErr w:type="spellStart"/>
      <w:r w:rsidR="00580E63">
        <w:t>stable</w:t>
      </w:r>
      <w:proofErr w:type="spellEnd"/>
      <w:r w:rsidR="00580E63">
        <w:t xml:space="preserve"> hann han ändå vinna 7-årschampionaten i Belgien och Holland samt bli två i tyska mästerskapet och blev tvåa i en nationell Grand Prix. 1999 vann han en internationell Grand Prix i Monza och var placerad i en grand Prix i </w:t>
      </w:r>
      <w:proofErr w:type="spellStart"/>
      <w:r w:rsidR="00580E63">
        <w:t>Cinzano</w:t>
      </w:r>
      <w:proofErr w:type="spellEnd"/>
      <w:r w:rsidR="00580E63">
        <w:t xml:space="preserve"> i Italien. Han blev uttagen att tävla för det Canadensiska laget men bröt dessvärre benet och hans tävlingskarriär</w:t>
      </w:r>
      <w:r w:rsidR="00C55127">
        <w:t xml:space="preserve"> och liv</w:t>
      </w:r>
      <w:r w:rsidR="00580E63">
        <w:t xml:space="preserve"> </w:t>
      </w:r>
      <w:r w:rsidR="00C55127">
        <w:t>fick</w:t>
      </w:r>
      <w:r w:rsidR="00580E63">
        <w:t xml:space="preserve"> ett abrupt slut. Han lämnade efter </w:t>
      </w:r>
      <w:r w:rsidR="00913995">
        <w:t>bland annat</w:t>
      </w:r>
      <w:r w:rsidR="00580E63">
        <w:t xml:space="preserve"> godkänd</w:t>
      </w:r>
      <w:r w:rsidR="00913995">
        <w:t>a</w:t>
      </w:r>
      <w:r w:rsidR="00580E63">
        <w:t xml:space="preserve"> hingst</w:t>
      </w:r>
      <w:r w:rsidR="00913995">
        <w:t>en</w:t>
      </w:r>
      <w:r w:rsidR="00580E63">
        <w:t xml:space="preserve"> Lar Chin </w:t>
      </w:r>
      <w:proofErr w:type="spellStart"/>
      <w:r w:rsidR="00580E63">
        <w:t>Gii</w:t>
      </w:r>
      <w:proofErr w:type="spellEnd"/>
      <w:r w:rsidR="00580E63">
        <w:t xml:space="preserve"> samt en internationellt meriterade stoet </w:t>
      </w:r>
      <w:proofErr w:type="spellStart"/>
      <w:r w:rsidR="00913995">
        <w:t>Liira</w:t>
      </w:r>
      <w:proofErr w:type="spellEnd"/>
      <w:r w:rsidR="00913995">
        <w:t xml:space="preserve"> </w:t>
      </w:r>
      <w:proofErr w:type="spellStart"/>
      <w:r w:rsidR="00913995">
        <w:t>Gii</w:t>
      </w:r>
      <w:proofErr w:type="spellEnd"/>
      <w:r w:rsidR="00913995">
        <w:t xml:space="preserve">, och hans dotter </w:t>
      </w:r>
      <w:proofErr w:type="spellStart"/>
      <w:r w:rsidR="00913995">
        <w:t>Rosgan</w:t>
      </w:r>
      <w:proofErr w:type="spellEnd"/>
      <w:r w:rsidR="00913995">
        <w:t xml:space="preserve"> </w:t>
      </w:r>
      <w:proofErr w:type="spellStart"/>
      <w:r w:rsidR="00913995">
        <w:t>Irco</w:t>
      </w:r>
      <w:proofErr w:type="spellEnd"/>
      <w:r w:rsidR="00913995">
        <w:t xml:space="preserve"> Dora blev utsedd till bäst uppfödda sto i Storbritannien 2007. </w:t>
      </w:r>
      <w:r w:rsidR="005B468F">
        <w:t xml:space="preserve">Han har också lämnat framgångsrika avkommor i fälttävlan. Han finns fortfarande tillgänglig för avel och för </w:t>
      </w:r>
      <w:proofErr w:type="spellStart"/>
      <w:r w:rsidR="005B468F">
        <w:t>Irco</w:t>
      </w:r>
      <w:proofErr w:type="spellEnd"/>
      <w:r w:rsidR="005B468F">
        <w:t xml:space="preserve"> Menas blodslinje vidare. </w:t>
      </w:r>
      <w:r>
        <w:tab/>
      </w:r>
    </w:p>
    <w:p w:rsidR="00BC595C" w:rsidRDefault="00BC595C" w:rsidP="00BC595C">
      <w:r>
        <w:tab/>
      </w:r>
      <w:r>
        <w:tab/>
      </w:r>
      <w:r>
        <w:tab/>
      </w:r>
      <w:r w:rsidR="002B05CC">
        <w:tab/>
      </w:r>
      <w:proofErr w:type="spellStart"/>
      <w:r w:rsidR="002B05CC">
        <w:rPr>
          <w:color w:val="FF0000"/>
        </w:rPr>
        <w:t>Irco</w:t>
      </w:r>
      <w:proofErr w:type="spellEnd"/>
      <w:r w:rsidR="002B05CC">
        <w:rPr>
          <w:color w:val="FF0000"/>
        </w:rPr>
        <w:t xml:space="preserve"> Marco</w:t>
      </w:r>
      <w:r w:rsidR="0054635F">
        <w:rPr>
          <w:color w:val="FF0000"/>
        </w:rPr>
        <w:t xml:space="preserve"> 662</w:t>
      </w:r>
    </w:p>
    <w:p w:rsidR="00BC595C" w:rsidRDefault="00BC595C" w:rsidP="00BC595C">
      <w:r>
        <w:tab/>
      </w:r>
      <w:r>
        <w:tab/>
      </w:r>
      <w:r>
        <w:tab/>
      </w:r>
      <w:proofErr w:type="spellStart"/>
      <w:r w:rsidR="002B05CC">
        <w:t>Irco</w:t>
      </w:r>
      <w:proofErr w:type="spellEnd"/>
      <w:r w:rsidR="002B05CC">
        <w:t xml:space="preserve"> Mena</w:t>
      </w:r>
    </w:p>
    <w:p w:rsidR="00BC595C" w:rsidRDefault="00BC595C" w:rsidP="00BC595C">
      <w:r>
        <w:tab/>
      </w:r>
      <w:r w:rsidR="002B05CC">
        <w:t xml:space="preserve">Lars </w:t>
      </w:r>
      <w:proofErr w:type="spellStart"/>
      <w:r w:rsidR="002B05CC">
        <w:t>Irco</w:t>
      </w:r>
      <w:proofErr w:type="spellEnd"/>
      <w:r w:rsidR="002B05CC">
        <w:t xml:space="preserve"> G</w:t>
      </w:r>
      <w:r>
        <w:tab/>
      </w:r>
      <w:r>
        <w:tab/>
      </w:r>
      <w:r w:rsidR="002B05CC">
        <w:tab/>
      </w:r>
      <w:proofErr w:type="spellStart"/>
      <w:r w:rsidR="002B05CC" w:rsidRPr="0054635F">
        <w:rPr>
          <w:color w:val="FF0000"/>
        </w:rPr>
        <w:t>Ballymena</w:t>
      </w:r>
      <w:proofErr w:type="spellEnd"/>
      <w:r w:rsidR="002B05CC" w:rsidRPr="0054635F">
        <w:rPr>
          <w:color w:val="FF0000"/>
        </w:rPr>
        <w:t xml:space="preserve"> Park</w:t>
      </w:r>
    </w:p>
    <w:p w:rsidR="00BC595C" w:rsidRDefault="00BC595C" w:rsidP="00BC595C">
      <w:r>
        <w:tab/>
      </w:r>
      <w:r>
        <w:tab/>
      </w:r>
      <w:r>
        <w:tab/>
      </w:r>
      <w:r>
        <w:tab/>
      </w:r>
      <w:proofErr w:type="spellStart"/>
      <w:r w:rsidR="0054635F">
        <w:t>Imperius</w:t>
      </w:r>
      <w:proofErr w:type="spellEnd"/>
      <w:r w:rsidR="0054635F">
        <w:t xml:space="preserve"> xx</w:t>
      </w:r>
    </w:p>
    <w:p w:rsidR="00BC595C" w:rsidRDefault="0054635F" w:rsidP="00BC595C">
      <w:pPr>
        <w:ind w:left="2608" w:firstLine="1304"/>
      </w:pPr>
      <w:r>
        <w:t xml:space="preserve">Lars </w:t>
      </w:r>
      <w:proofErr w:type="spellStart"/>
      <w:r>
        <w:t>Imp</w:t>
      </w:r>
      <w:proofErr w:type="spellEnd"/>
    </w:p>
    <w:p w:rsidR="00BC595C" w:rsidRDefault="00BC595C" w:rsidP="00BC595C">
      <w:r>
        <w:tab/>
      </w:r>
      <w:r>
        <w:tab/>
      </w:r>
      <w:r>
        <w:tab/>
      </w:r>
      <w:r>
        <w:tab/>
      </w:r>
      <w:proofErr w:type="spellStart"/>
      <w:r w:rsidR="0054635F">
        <w:t>Cinders</w:t>
      </w:r>
      <w:proofErr w:type="spellEnd"/>
      <w:r w:rsidR="0054635F">
        <w:t xml:space="preserve"> III</w:t>
      </w:r>
    </w:p>
    <w:p w:rsidR="00BC595C" w:rsidRPr="00702632" w:rsidRDefault="002B05CC" w:rsidP="00BC595C">
      <w:pPr>
        <w:rPr>
          <w:b/>
        </w:rPr>
      </w:pPr>
      <w:proofErr w:type="spellStart"/>
      <w:r>
        <w:rPr>
          <w:b/>
        </w:rPr>
        <w:t>Bumble</w:t>
      </w:r>
      <w:proofErr w:type="spellEnd"/>
      <w:r w:rsidR="00BC595C" w:rsidRPr="00702632">
        <w:rPr>
          <w:b/>
        </w:rPr>
        <w:t xml:space="preserve"> </w:t>
      </w:r>
      <w:proofErr w:type="spellStart"/>
      <w:r w:rsidR="00BC595C" w:rsidRPr="00702632">
        <w:rPr>
          <w:b/>
        </w:rPr>
        <w:t>Bee</w:t>
      </w:r>
      <w:proofErr w:type="spellEnd"/>
      <w:r w:rsidR="00BC595C" w:rsidRPr="00702632">
        <w:rPr>
          <w:b/>
        </w:rPr>
        <w:tab/>
      </w:r>
      <w:r w:rsidR="00BC595C" w:rsidRPr="00702632">
        <w:rPr>
          <w:b/>
        </w:rPr>
        <w:tab/>
      </w:r>
    </w:p>
    <w:p w:rsidR="00BC595C" w:rsidRPr="0054635F" w:rsidRDefault="00BC595C" w:rsidP="00BC595C">
      <w:r>
        <w:tab/>
      </w:r>
      <w:r>
        <w:tab/>
      </w:r>
      <w:r>
        <w:tab/>
      </w:r>
      <w:r>
        <w:tab/>
      </w:r>
      <w:proofErr w:type="spellStart"/>
      <w:r w:rsidR="0054635F" w:rsidRPr="0054635F">
        <w:t>Galoubet</w:t>
      </w:r>
      <w:proofErr w:type="spellEnd"/>
      <w:r w:rsidR="0054635F">
        <w:t xml:space="preserve"> A</w:t>
      </w:r>
    </w:p>
    <w:p w:rsidR="00BC595C" w:rsidRPr="000806FA" w:rsidRDefault="0054635F" w:rsidP="00BC595C">
      <w:pPr>
        <w:ind w:left="2608" w:firstLine="1304"/>
      </w:pPr>
      <w:proofErr w:type="spellStart"/>
      <w:r>
        <w:t>Baloubet</w:t>
      </w:r>
      <w:proofErr w:type="spellEnd"/>
      <w:r>
        <w:t xml:space="preserve"> du </w:t>
      </w:r>
      <w:proofErr w:type="spellStart"/>
      <w:r>
        <w:t>Rouet</w:t>
      </w:r>
      <w:proofErr w:type="spellEnd"/>
    </w:p>
    <w:p w:rsidR="00BC595C" w:rsidRDefault="0054635F" w:rsidP="00BC595C">
      <w:pPr>
        <w:ind w:firstLine="1304"/>
      </w:pPr>
      <w:proofErr w:type="spellStart"/>
      <w:r>
        <w:t>Balirca</w:t>
      </w:r>
      <w:proofErr w:type="spellEnd"/>
      <w:r>
        <w:t xml:space="preserve"> </w:t>
      </w:r>
      <w:proofErr w:type="spellStart"/>
      <w:r>
        <w:t>Gii</w:t>
      </w:r>
      <w:proofErr w:type="spellEnd"/>
      <w:r w:rsidR="00BC595C">
        <w:rPr>
          <w:noProof/>
        </w:rPr>
        <w:t xml:space="preserve"> </w:t>
      </w:r>
      <w:r w:rsidR="00BC595C">
        <w:tab/>
      </w:r>
      <w:r w:rsidR="00BC595C">
        <w:tab/>
      </w:r>
      <w:r w:rsidR="00BC595C">
        <w:tab/>
      </w:r>
      <w:proofErr w:type="spellStart"/>
      <w:r>
        <w:t>Mesange</w:t>
      </w:r>
      <w:proofErr w:type="spellEnd"/>
      <w:r>
        <w:t xml:space="preserve"> du </w:t>
      </w:r>
      <w:proofErr w:type="spellStart"/>
      <w:r>
        <w:t>Rouet</w:t>
      </w:r>
      <w:proofErr w:type="spellEnd"/>
    </w:p>
    <w:p w:rsidR="00BC595C" w:rsidRPr="000806FA" w:rsidRDefault="00BC595C" w:rsidP="00BC595C">
      <w:pPr>
        <w:ind w:firstLine="1304"/>
      </w:pPr>
      <w:r>
        <w:tab/>
      </w:r>
      <w:r>
        <w:tab/>
      </w:r>
      <w:r>
        <w:tab/>
      </w:r>
      <w:proofErr w:type="spellStart"/>
      <w:r w:rsidRPr="000806FA">
        <w:rPr>
          <w:color w:val="FF0000"/>
        </w:rPr>
        <w:t>Irco</w:t>
      </w:r>
      <w:proofErr w:type="spellEnd"/>
      <w:r w:rsidRPr="000806FA">
        <w:rPr>
          <w:color w:val="FF0000"/>
        </w:rPr>
        <w:t xml:space="preserve"> Marco 662</w:t>
      </w:r>
      <w:r w:rsidRPr="000806FA">
        <w:tab/>
      </w:r>
    </w:p>
    <w:p w:rsidR="00BC595C" w:rsidRDefault="00BC595C" w:rsidP="00BC595C">
      <w:r>
        <w:tab/>
      </w:r>
      <w:r>
        <w:tab/>
      </w:r>
      <w:r>
        <w:tab/>
      </w:r>
      <w:proofErr w:type="spellStart"/>
      <w:r w:rsidR="0054635F">
        <w:t>Mirca</w:t>
      </w:r>
      <w:proofErr w:type="spellEnd"/>
      <w:r w:rsidR="0054635F">
        <w:t xml:space="preserve"> G</w:t>
      </w:r>
      <w:r>
        <w:t xml:space="preserve"> </w:t>
      </w:r>
    </w:p>
    <w:p w:rsidR="00BC595C" w:rsidRDefault="00BC595C" w:rsidP="00BC595C">
      <w:pPr>
        <w:rPr>
          <w:color w:val="FF0000"/>
        </w:rPr>
      </w:pPr>
      <w:r>
        <w:tab/>
      </w:r>
      <w:r>
        <w:tab/>
      </w:r>
      <w:r>
        <w:tab/>
      </w:r>
      <w:r>
        <w:tab/>
      </w:r>
      <w:proofErr w:type="spellStart"/>
      <w:r w:rsidR="0054635F" w:rsidRPr="0054635F">
        <w:rPr>
          <w:color w:val="FF0000"/>
        </w:rPr>
        <w:t>Ballymena</w:t>
      </w:r>
      <w:proofErr w:type="spellEnd"/>
      <w:r w:rsidR="0054635F" w:rsidRPr="0054635F">
        <w:rPr>
          <w:color w:val="FF0000"/>
        </w:rPr>
        <w:t xml:space="preserve"> Park</w:t>
      </w:r>
    </w:p>
    <w:p w:rsidR="002A42C7" w:rsidRDefault="002A42C7" w:rsidP="00BC595C">
      <w:r>
        <w:rPr>
          <w:noProof/>
        </w:rPr>
        <w:lastRenderedPageBreak/>
        <w:drawing>
          <wp:inline distT="0" distB="0" distL="0" distR="0">
            <wp:extent cx="3336897" cy="2502673"/>
            <wp:effectExtent l="0" t="2223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mbl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1340" cy="25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95C" w:rsidRPr="002A42C7" w:rsidRDefault="002A42C7" w:rsidP="00BC595C">
      <w:pPr>
        <w:rPr>
          <w:i/>
          <w:sz w:val="18"/>
          <w:szCs w:val="18"/>
        </w:rPr>
      </w:pPr>
      <w:proofErr w:type="spellStart"/>
      <w:r w:rsidRPr="002A42C7">
        <w:rPr>
          <w:i/>
          <w:sz w:val="18"/>
          <w:szCs w:val="18"/>
        </w:rPr>
        <w:t>Bumble</w:t>
      </w:r>
      <w:proofErr w:type="spellEnd"/>
      <w:r w:rsidRPr="002A42C7">
        <w:rPr>
          <w:i/>
          <w:sz w:val="18"/>
          <w:szCs w:val="18"/>
        </w:rPr>
        <w:t xml:space="preserve"> hos Victoria Almgren under sadeltämjning 2019</w:t>
      </w:r>
    </w:p>
    <w:p w:rsidR="002A42C7" w:rsidRDefault="008D3E8C">
      <w:r>
        <w:rPr>
          <w:noProof/>
        </w:rPr>
        <w:drawing>
          <wp:inline distT="0" distB="0" distL="0" distR="0">
            <wp:extent cx="2495808" cy="3331596"/>
            <wp:effectExtent l="0" t="0" r="0" b="254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mble inridn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767" cy="334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0"/>
    <w:rsid w:val="00204ABC"/>
    <w:rsid w:val="002A42C7"/>
    <w:rsid w:val="002B05CC"/>
    <w:rsid w:val="0054635F"/>
    <w:rsid w:val="00580E63"/>
    <w:rsid w:val="005B468F"/>
    <w:rsid w:val="00677260"/>
    <w:rsid w:val="006A684C"/>
    <w:rsid w:val="0079747B"/>
    <w:rsid w:val="008A277A"/>
    <w:rsid w:val="008D3E8C"/>
    <w:rsid w:val="00913995"/>
    <w:rsid w:val="00BC595C"/>
    <w:rsid w:val="00C55127"/>
    <w:rsid w:val="00F573EB"/>
    <w:rsid w:val="00F6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21BF"/>
  <w15:docId w15:val="{BE0C2D56-600D-4ACB-8BAF-30C87DB2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77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 André Helena KIC ortopedklin läk Växjö</dc:creator>
  <cp:lastModifiedBy>Bergh André Helena SHV ortopedklin läk Växjö</cp:lastModifiedBy>
  <cp:revision>10</cp:revision>
  <dcterms:created xsi:type="dcterms:W3CDTF">2020-04-09T11:46:00Z</dcterms:created>
  <dcterms:modified xsi:type="dcterms:W3CDTF">2020-04-09T12:30:00Z</dcterms:modified>
</cp:coreProperties>
</file>